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8"/>
          <w:szCs w:val="48"/>
          <w:rtl w:val="0"/>
        </w:rPr>
        <w:t xml:space="preserve">Lab Report 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Problem /purpose</w:t>
        <w:tab/>
        <w:tab/>
        <w:tab/>
        <w:tab/>
        <w:tab/>
        <w:tab/>
        <w:t xml:space="preserve">___ /</w:t>
        <w:tab/>
        <w:t xml:space="preserve">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2. . Research / Observations</w:t>
        <w:tab/>
        <w:tab/>
        <w:tab/>
        <w:tab/>
        <w:tab/>
        <w:tab/>
        <w:t xml:space="preserve">____/ 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3. Hypothesis (If, then)</w:t>
        <w:tab/>
        <w:tab/>
        <w:tab/>
        <w:tab/>
        <w:tab/>
        <w:tab/>
        <w:tab/>
        <w:t xml:space="preserve">____ /2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4. Experiment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Materials</w:t>
        <w:tab/>
        <w:tab/>
        <w:tab/>
        <w:tab/>
        <w:tab/>
        <w:tab/>
        <w:tab/>
        <w:tab/>
        <w:t xml:space="preserve">____/ 1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Variables and controls</w:t>
        <w:tab/>
        <w:tab/>
        <w:tab/>
        <w:tab/>
        <w:tab/>
        <w:tab/>
        <w:t xml:space="preserve">____/ 3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Procedure</w:t>
        <w:tab/>
        <w:tab/>
        <w:tab/>
        <w:tab/>
        <w:tab/>
        <w:tab/>
        <w:tab/>
        <w:tab/>
        <w:t xml:space="preserve">____/5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5. Analysis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chart</w:t>
        <w:tab/>
        <w:tab/>
        <w:tab/>
        <w:tab/>
        <w:tab/>
        <w:tab/>
        <w:tab/>
        <w:tab/>
        <w:tab/>
        <w:t xml:space="preserve">____/ 4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graph</w:t>
        <w:tab/>
        <w:tab/>
        <w:tab/>
        <w:tab/>
        <w:tab/>
        <w:tab/>
        <w:tab/>
        <w:tab/>
        <w:tab/>
        <w:t xml:space="preserve">____/ 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6. Conclusion (includes if the hypothesis was</w:t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correct, and how you would change the experiment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to improve it for next time</w:t>
        <w:tab/>
        <w:tab/>
        <w:tab/>
        <w:tab/>
        <w:tab/>
        <w:tab/>
        <w:t xml:space="preserve">____/ 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7. Spelling, punctuation, grammar</w:t>
        <w:tab/>
        <w:tab/>
        <w:tab/>
        <w:tab/>
        <w:tab/>
        <w:t xml:space="preserve">____ /2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TOTAL</w:t>
        <w:tab/>
        <w:tab/>
        <w:tab/>
        <w:tab/>
        <w:tab/>
        <w:tab/>
        <w:tab/>
        <w:tab/>
        <w:tab/>
        <w:t xml:space="preserve">____/30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